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BDE" w:rsidRPr="001819C1" w:rsidRDefault="00CB1BDE" w:rsidP="00DB2C6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9C1">
        <w:rPr>
          <w:rFonts w:ascii="Times New Roman" w:hAnsi="Times New Roman" w:cs="Times New Roman"/>
          <w:b/>
          <w:sz w:val="28"/>
          <w:szCs w:val="28"/>
        </w:rPr>
        <w:t xml:space="preserve">Список функциональных </w:t>
      </w:r>
      <w:r w:rsidR="00FE0089" w:rsidRPr="001819C1">
        <w:rPr>
          <w:rFonts w:ascii="Times New Roman" w:hAnsi="Times New Roman" w:cs="Times New Roman"/>
          <w:b/>
          <w:sz w:val="28"/>
          <w:szCs w:val="28"/>
        </w:rPr>
        <w:t>характеристик</w:t>
      </w:r>
      <w:r w:rsidRPr="001819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089" w:rsidRPr="001819C1">
        <w:rPr>
          <w:rFonts w:ascii="Times New Roman" w:hAnsi="Times New Roman" w:cs="Times New Roman"/>
          <w:b/>
          <w:sz w:val="28"/>
          <w:szCs w:val="28"/>
        </w:rPr>
        <w:t>программного обеспечения</w:t>
      </w:r>
      <w:r w:rsidRPr="001819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089" w:rsidRPr="001819C1">
        <w:rPr>
          <w:rFonts w:ascii="Times New Roman" w:hAnsi="Times New Roman" w:cs="Times New Roman"/>
          <w:b/>
          <w:sz w:val="28"/>
          <w:szCs w:val="28"/>
        </w:rPr>
        <w:t>«</w:t>
      </w:r>
      <w:r w:rsidRPr="001819C1">
        <w:rPr>
          <w:rFonts w:ascii="Times New Roman" w:hAnsi="Times New Roman" w:cs="Times New Roman"/>
          <w:b/>
          <w:sz w:val="28"/>
          <w:szCs w:val="28"/>
        </w:rPr>
        <w:t>Виста-М</w:t>
      </w:r>
      <w:r w:rsidR="00FE0089" w:rsidRPr="001819C1">
        <w:rPr>
          <w:rFonts w:ascii="Times New Roman" w:hAnsi="Times New Roman" w:cs="Times New Roman"/>
          <w:b/>
          <w:sz w:val="28"/>
          <w:szCs w:val="28"/>
        </w:rPr>
        <w:t>ЕД</w:t>
      </w:r>
      <w:r w:rsidR="009C2970" w:rsidRPr="001819C1">
        <w:rPr>
          <w:rFonts w:ascii="Times New Roman" w:hAnsi="Times New Roman" w:cs="Times New Roman"/>
          <w:b/>
          <w:sz w:val="28"/>
          <w:szCs w:val="28"/>
        </w:rPr>
        <w:t xml:space="preserve"> Web-</w:t>
      </w:r>
      <w:r w:rsidR="00FE0089" w:rsidRPr="001819C1">
        <w:rPr>
          <w:rFonts w:ascii="Times New Roman" w:hAnsi="Times New Roman" w:cs="Times New Roman"/>
          <w:b/>
          <w:sz w:val="28"/>
          <w:szCs w:val="28"/>
          <w:lang w:val="en-US"/>
        </w:rPr>
        <w:t>service</w:t>
      </w:r>
      <w:r w:rsidR="00FE0089" w:rsidRPr="001819C1">
        <w:rPr>
          <w:rFonts w:ascii="Times New Roman" w:hAnsi="Times New Roman" w:cs="Times New Roman"/>
          <w:b/>
          <w:sz w:val="28"/>
          <w:szCs w:val="28"/>
        </w:rPr>
        <w:t>»</w:t>
      </w:r>
    </w:p>
    <w:p w:rsidR="00641823" w:rsidRPr="001819C1" w:rsidRDefault="00641823" w:rsidP="00DB2C6C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rStyle w:val="a6"/>
          <w:sz w:val="28"/>
          <w:szCs w:val="28"/>
        </w:rPr>
        <w:t>Требования к программному и аппаратному обеспечению компьютера пользователя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rStyle w:val="a7"/>
          <w:b/>
          <w:bCs/>
          <w:i w:val="0"/>
          <w:sz w:val="28"/>
          <w:szCs w:val="28"/>
        </w:rPr>
        <w:t>Требования к программному обеспечению ПК пользователя:</w:t>
      </w:r>
    </w:p>
    <w:p w:rsidR="008A6D46" w:rsidRPr="001819C1" w:rsidRDefault="008A6D46" w:rsidP="00DB2C6C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1819C1">
        <w:rPr>
          <w:sz w:val="28"/>
          <w:szCs w:val="28"/>
          <w:lang w:val="en-US"/>
        </w:rPr>
        <w:t>Windows Vista/7/8/10</w:t>
      </w:r>
    </w:p>
    <w:p w:rsidR="008A6D46" w:rsidRPr="001819C1" w:rsidRDefault="008A6D46" w:rsidP="00DB2C6C">
      <w:pPr>
        <w:pStyle w:val="a5"/>
        <w:numPr>
          <w:ilvl w:val="0"/>
          <w:numId w:val="7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1819C1">
        <w:rPr>
          <w:sz w:val="28"/>
          <w:szCs w:val="28"/>
          <w:lang w:val="en-US"/>
        </w:rPr>
        <w:t>Linux (Ubuntu, Alt Linux)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rStyle w:val="a7"/>
          <w:b/>
          <w:bCs/>
          <w:i w:val="0"/>
          <w:sz w:val="28"/>
          <w:szCs w:val="28"/>
        </w:rPr>
        <w:t>Рекомендуемые браузеры:</w:t>
      </w:r>
    </w:p>
    <w:p w:rsidR="008A6D46" w:rsidRPr="001819C1" w:rsidRDefault="008A6D46" w:rsidP="00DB2C6C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Google Chrome версии 70 и выше;</w:t>
      </w:r>
    </w:p>
    <w:p w:rsidR="008A6D46" w:rsidRPr="001819C1" w:rsidRDefault="008A6D46" w:rsidP="00DB2C6C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Mozilla Firefox версии 50.0 и выше;</w:t>
      </w:r>
    </w:p>
    <w:p w:rsidR="008A6D46" w:rsidRPr="001819C1" w:rsidRDefault="008A6D46" w:rsidP="00DB2C6C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1819C1">
        <w:rPr>
          <w:sz w:val="28"/>
          <w:szCs w:val="28"/>
          <w:lang w:val="en-US"/>
        </w:rPr>
        <w:t xml:space="preserve">Internet Explorer </w:t>
      </w:r>
      <w:r w:rsidRPr="001819C1">
        <w:rPr>
          <w:sz w:val="28"/>
          <w:szCs w:val="28"/>
        </w:rPr>
        <w:t>версии</w:t>
      </w:r>
      <w:r w:rsidRPr="001819C1">
        <w:rPr>
          <w:sz w:val="28"/>
          <w:szCs w:val="28"/>
          <w:lang w:val="en-US"/>
        </w:rPr>
        <w:t xml:space="preserve"> 9 </w:t>
      </w:r>
      <w:r w:rsidRPr="001819C1">
        <w:rPr>
          <w:sz w:val="28"/>
          <w:szCs w:val="28"/>
        </w:rPr>
        <w:t>и</w:t>
      </w:r>
      <w:r w:rsidRPr="001819C1">
        <w:rPr>
          <w:sz w:val="28"/>
          <w:szCs w:val="28"/>
          <w:lang w:val="en-US"/>
        </w:rPr>
        <w:t xml:space="preserve"> </w:t>
      </w:r>
      <w:r w:rsidRPr="001819C1">
        <w:rPr>
          <w:sz w:val="28"/>
          <w:szCs w:val="28"/>
        </w:rPr>
        <w:t>выше</w:t>
      </w:r>
      <w:r w:rsidRPr="001819C1">
        <w:rPr>
          <w:sz w:val="28"/>
          <w:szCs w:val="28"/>
          <w:lang w:val="en-US"/>
        </w:rPr>
        <w:t>;</w:t>
      </w:r>
    </w:p>
    <w:p w:rsidR="008A6D46" w:rsidRPr="001819C1" w:rsidRDefault="008A6D46" w:rsidP="00DB2C6C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en-US"/>
        </w:rPr>
      </w:pPr>
      <w:r w:rsidRPr="001819C1">
        <w:rPr>
          <w:sz w:val="28"/>
          <w:szCs w:val="28"/>
          <w:lang w:val="en-US"/>
        </w:rPr>
        <w:t>Microsoft Edge;</w:t>
      </w:r>
    </w:p>
    <w:p w:rsidR="008A6D46" w:rsidRPr="00DB2C6C" w:rsidRDefault="008A6D46" w:rsidP="00DB2C6C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  <w:lang w:val="en-US"/>
        </w:rPr>
        <w:t>Safari</w:t>
      </w:r>
      <w:r w:rsidRPr="00DB2C6C">
        <w:rPr>
          <w:sz w:val="28"/>
          <w:szCs w:val="28"/>
        </w:rPr>
        <w:t xml:space="preserve"> (</w:t>
      </w:r>
      <w:r w:rsidRPr="001819C1">
        <w:rPr>
          <w:sz w:val="28"/>
          <w:szCs w:val="28"/>
        </w:rPr>
        <w:t>для</w:t>
      </w:r>
      <w:r w:rsidRPr="00DB2C6C">
        <w:rPr>
          <w:sz w:val="28"/>
          <w:szCs w:val="28"/>
        </w:rPr>
        <w:t xml:space="preserve"> </w:t>
      </w:r>
      <w:r w:rsidRPr="001819C1">
        <w:rPr>
          <w:sz w:val="28"/>
          <w:szCs w:val="28"/>
          <w:lang w:val="en-US"/>
        </w:rPr>
        <w:t>Mac</w:t>
      </w:r>
      <w:r w:rsidRPr="00DB2C6C">
        <w:rPr>
          <w:sz w:val="28"/>
          <w:szCs w:val="28"/>
        </w:rPr>
        <w:t xml:space="preserve"> </w:t>
      </w:r>
      <w:r w:rsidRPr="001819C1">
        <w:rPr>
          <w:sz w:val="28"/>
          <w:szCs w:val="28"/>
          <w:lang w:val="en-US"/>
        </w:rPr>
        <w:t>OS</w:t>
      </w:r>
      <w:r w:rsidRPr="00DB2C6C">
        <w:rPr>
          <w:sz w:val="28"/>
          <w:szCs w:val="28"/>
        </w:rPr>
        <w:t xml:space="preserve"> </w:t>
      </w:r>
      <w:r w:rsidRPr="001819C1">
        <w:rPr>
          <w:sz w:val="28"/>
          <w:szCs w:val="28"/>
          <w:lang w:val="en-US"/>
        </w:rPr>
        <w:t>X</w:t>
      </w:r>
      <w:r w:rsidRPr="00DB2C6C">
        <w:rPr>
          <w:sz w:val="28"/>
          <w:szCs w:val="28"/>
        </w:rPr>
        <w:t xml:space="preserve">) </w:t>
      </w:r>
      <w:r w:rsidRPr="001819C1">
        <w:rPr>
          <w:sz w:val="28"/>
          <w:szCs w:val="28"/>
        </w:rPr>
        <w:t>версии</w:t>
      </w:r>
      <w:r w:rsidRPr="00DB2C6C">
        <w:rPr>
          <w:sz w:val="28"/>
          <w:szCs w:val="28"/>
        </w:rPr>
        <w:t xml:space="preserve"> 7.0 </w:t>
      </w:r>
      <w:r w:rsidRPr="001819C1">
        <w:rPr>
          <w:sz w:val="28"/>
          <w:szCs w:val="28"/>
        </w:rPr>
        <w:t>и</w:t>
      </w:r>
      <w:r w:rsidRPr="00DB2C6C">
        <w:rPr>
          <w:sz w:val="28"/>
          <w:szCs w:val="28"/>
        </w:rPr>
        <w:t xml:space="preserve"> </w:t>
      </w:r>
      <w:r w:rsidRPr="001819C1">
        <w:rPr>
          <w:sz w:val="28"/>
          <w:szCs w:val="28"/>
        </w:rPr>
        <w:t>выше</w:t>
      </w:r>
      <w:r w:rsidRPr="00DB2C6C">
        <w:rPr>
          <w:sz w:val="28"/>
          <w:szCs w:val="28"/>
        </w:rPr>
        <w:t>;</w:t>
      </w:r>
    </w:p>
    <w:p w:rsidR="008A6D46" w:rsidRPr="00DB2C6C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rStyle w:val="a7"/>
          <w:b/>
          <w:bCs/>
          <w:i w:val="0"/>
          <w:sz w:val="28"/>
          <w:szCs w:val="28"/>
        </w:rPr>
        <w:t>Требования к сети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Рекомендованная входящая/исходящая скорость соединения – от 1024 кбит/с. Доступ к Системы осуществляется через браузер по портам 80.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 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rStyle w:val="a7"/>
          <w:b/>
          <w:bCs/>
          <w:i w:val="0"/>
          <w:sz w:val="28"/>
          <w:szCs w:val="28"/>
        </w:rPr>
        <w:t>Требования к аппаратному обеспечению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Требования к пользовательскому аппаратному обеспечению, для работы с системой не предъявляются.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 </w:t>
      </w:r>
    </w:p>
    <w:p w:rsidR="00BE51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rStyle w:val="a7"/>
          <w:b/>
          <w:bCs/>
          <w:i w:val="0"/>
          <w:sz w:val="28"/>
          <w:szCs w:val="28"/>
        </w:rPr>
      </w:pPr>
      <w:r w:rsidRPr="001819C1">
        <w:rPr>
          <w:rStyle w:val="a7"/>
          <w:b/>
          <w:bCs/>
          <w:i w:val="0"/>
          <w:sz w:val="28"/>
          <w:szCs w:val="28"/>
        </w:rPr>
        <w:t xml:space="preserve">Требования к персоналу 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Для эксплуатации Системы предъявляются следующие требования к квалификации конечных пользователей:</w:t>
      </w:r>
    </w:p>
    <w:p w:rsidR="008A6D46" w:rsidRPr="001819C1" w:rsidRDefault="008A6D46" w:rsidP="00DB2C6C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опыт работы с персональными компьютерами;</w:t>
      </w:r>
    </w:p>
    <w:p w:rsidR="008A6D46" w:rsidRDefault="00DB2C6C" w:rsidP="00DB2C6C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опыт использования веб-браузера;</w:t>
      </w:r>
    </w:p>
    <w:p w:rsidR="00DB2C6C" w:rsidRPr="001819C1" w:rsidRDefault="00DB2C6C" w:rsidP="00DB2C6C">
      <w:pPr>
        <w:pStyle w:val="a5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DB2C6C">
        <w:rPr>
          <w:rStyle w:val="a6"/>
          <w:b w:val="0"/>
          <w:sz w:val="28"/>
          <w:szCs w:val="28"/>
        </w:rPr>
        <w:t xml:space="preserve">базовые навыки работы в операционных системах, типа Windows, </w:t>
      </w:r>
      <w:proofErr w:type="spellStart"/>
      <w:r w:rsidRPr="00DB2C6C">
        <w:rPr>
          <w:rStyle w:val="a6"/>
          <w:b w:val="0"/>
          <w:sz w:val="28"/>
          <w:szCs w:val="28"/>
        </w:rPr>
        <w:t>Linux</w:t>
      </w:r>
      <w:proofErr w:type="spellEnd"/>
    </w:p>
    <w:p w:rsidR="00BE5146" w:rsidRPr="001819C1" w:rsidRDefault="00BE5146" w:rsidP="00DB2C6C">
      <w:pPr>
        <w:pStyle w:val="a8"/>
        <w:ind w:firstLine="0"/>
        <w:rPr>
          <w:sz w:val="28"/>
          <w:szCs w:val="28"/>
        </w:rPr>
      </w:pPr>
      <w:r w:rsidRPr="001819C1">
        <w:rPr>
          <w:sz w:val="28"/>
          <w:szCs w:val="28"/>
        </w:rPr>
        <w:lastRenderedPageBreak/>
        <w:t>Минимальное количество персонала, требуемого для работы МИС, должно составлять не менее двух штатных единиц:</w:t>
      </w:r>
    </w:p>
    <w:p w:rsidR="00BE5146" w:rsidRPr="001819C1" w:rsidRDefault="00BE5146" w:rsidP="00DB2C6C">
      <w:pPr>
        <w:pStyle w:val="a8"/>
        <w:numPr>
          <w:ilvl w:val="0"/>
          <w:numId w:val="10"/>
        </w:numPr>
        <w:shd w:val="clear" w:color="auto" w:fill="FFFFFF"/>
        <w:ind w:left="709"/>
        <w:rPr>
          <w:bCs/>
          <w:sz w:val="28"/>
          <w:szCs w:val="28"/>
        </w:rPr>
      </w:pPr>
      <w:r w:rsidRPr="001819C1">
        <w:rPr>
          <w:sz w:val="28"/>
          <w:szCs w:val="28"/>
        </w:rPr>
        <w:t>Системный администратор.</w:t>
      </w:r>
    </w:p>
    <w:p w:rsidR="00BE5146" w:rsidRPr="001819C1" w:rsidRDefault="00BE5146" w:rsidP="00DB2C6C">
      <w:pPr>
        <w:pStyle w:val="a8"/>
        <w:numPr>
          <w:ilvl w:val="0"/>
          <w:numId w:val="10"/>
        </w:numPr>
        <w:shd w:val="clear" w:color="auto" w:fill="FFFFFF"/>
        <w:ind w:left="709"/>
        <w:rPr>
          <w:rStyle w:val="a6"/>
          <w:b w:val="0"/>
          <w:sz w:val="28"/>
          <w:szCs w:val="28"/>
        </w:rPr>
      </w:pPr>
      <w:r w:rsidRPr="001819C1">
        <w:rPr>
          <w:sz w:val="28"/>
          <w:szCs w:val="28"/>
        </w:rPr>
        <w:t xml:space="preserve">Конечный пользователь программы </w:t>
      </w:r>
      <w:r w:rsidRPr="001819C1">
        <w:rPr>
          <w:sz w:val="28"/>
          <w:szCs w:val="28"/>
          <w:lang w:val="ru-RU"/>
        </w:rPr>
        <w:t xml:space="preserve">– оператор </w:t>
      </w:r>
    </w:p>
    <w:p w:rsidR="00BE5146" w:rsidRPr="00DB2C6C" w:rsidRDefault="00BE51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rStyle w:val="a6"/>
          <w:b w:val="0"/>
          <w:sz w:val="28"/>
          <w:szCs w:val="28"/>
        </w:rPr>
      </w:pPr>
    </w:p>
    <w:p w:rsidR="008A6D46" w:rsidRPr="001819C1" w:rsidRDefault="00BE51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rStyle w:val="a6"/>
          <w:sz w:val="28"/>
          <w:szCs w:val="28"/>
        </w:rPr>
        <w:t>Работа С</w:t>
      </w:r>
      <w:r w:rsidR="008A6D46" w:rsidRPr="001819C1">
        <w:rPr>
          <w:rStyle w:val="a6"/>
          <w:sz w:val="28"/>
          <w:szCs w:val="28"/>
        </w:rPr>
        <w:t>истемы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rStyle w:val="a7"/>
          <w:b/>
          <w:bCs/>
          <w:i w:val="0"/>
          <w:sz w:val="28"/>
          <w:szCs w:val="28"/>
        </w:rPr>
        <w:t>Загрузка и запуск Системы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Конечному пользователю не требуется установка Системы.</w:t>
      </w:r>
      <w:r w:rsidR="00BE5146" w:rsidRPr="001819C1">
        <w:rPr>
          <w:sz w:val="28"/>
          <w:szCs w:val="28"/>
        </w:rPr>
        <w:t xml:space="preserve"> Для запуска Системы необходимо в адресную строку</w:t>
      </w:r>
      <w:r w:rsidRPr="001819C1">
        <w:rPr>
          <w:sz w:val="28"/>
          <w:szCs w:val="28"/>
        </w:rPr>
        <w:t xml:space="preserve"> одно</w:t>
      </w:r>
      <w:r w:rsidR="00BE5146" w:rsidRPr="001819C1">
        <w:rPr>
          <w:sz w:val="28"/>
          <w:szCs w:val="28"/>
        </w:rPr>
        <w:t xml:space="preserve">го </w:t>
      </w:r>
      <w:r w:rsidRPr="001819C1">
        <w:rPr>
          <w:sz w:val="28"/>
          <w:szCs w:val="28"/>
        </w:rPr>
        <w:t xml:space="preserve">из перечисленных рекомендуемых веб-браузеров (см. раздел Требования к программному и аппаратному обеспечению компьютера пользователя. Рекомендуемые </w:t>
      </w:r>
      <w:r w:rsidR="00BE5146" w:rsidRPr="001819C1">
        <w:rPr>
          <w:sz w:val="28"/>
          <w:szCs w:val="28"/>
        </w:rPr>
        <w:t xml:space="preserve">браузеры), необходимо ввести адрес </w:t>
      </w:r>
      <w:r w:rsidR="00DB2C6C" w:rsidRPr="00DB2C6C">
        <w:rPr>
          <w:sz w:val="28"/>
          <w:szCs w:val="28"/>
        </w:rPr>
        <w:t>https://clinicdoctor.vistamed.pro/</w:t>
      </w:r>
      <w:r w:rsidR="00BE5146" w:rsidRPr="001819C1">
        <w:rPr>
          <w:sz w:val="28"/>
          <w:szCs w:val="28"/>
        </w:rPr>
        <w:t xml:space="preserve"> </w:t>
      </w:r>
      <w:r w:rsidRPr="001819C1">
        <w:rPr>
          <w:sz w:val="28"/>
          <w:szCs w:val="28"/>
        </w:rPr>
        <w:t>и ввести реквизиты для авторизации (логин и пароль).</w:t>
      </w:r>
      <w:bookmarkStart w:id="0" w:name="_GoBack"/>
      <w:bookmarkEnd w:id="0"/>
    </w:p>
    <w:p w:rsidR="001819C1" w:rsidRPr="001819C1" w:rsidRDefault="001819C1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8A6D46" w:rsidRPr="001819C1" w:rsidRDefault="001819C1" w:rsidP="00DB2C6C">
      <w:pPr>
        <w:pStyle w:val="2"/>
        <w:shd w:val="clear" w:color="auto" w:fill="FFFFFF"/>
        <w:spacing w:before="0" w:beforeAutospacing="0" w:after="0" w:afterAutospacing="0" w:line="360" w:lineRule="auto"/>
        <w:rPr>
          <w:bCs w:val="0"/>
          <w:sz w:val="28"/>
          <w:szCs w:val="28"/>
        </w:rPr>
      </w:pPr>
      <w:r w:rsidRPr="001819C1">
        <w:rPr>
          <w:rStyle w:val="a7"/>
          <w:bCs w:val="0"/>
          <w:i w:val="0"/>
          <w:sz w:val="28"/>
          <w:szCs w:val="28"/>
        </w:rPr>
        <w:t>Работа</w:t>
      </w:r>
      <w:r w:rsidR="008A6D46" w:rsidRPr="001819C1">
        <w:rPr>
          <w:rStyle w:val="a7"/>
          <w:bCs w:val="0"/>
          <w:i w:val="0"/>
          <w:sz w:val="28"/>
          <w:szCs w:val="28"/>
        </w:rPr>
        <w:t xml:space="preserve"> Системы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>Система является веб-приложением. Вся функциональность доступна конечному пользовате</w:t>
      </w:r>
      <w:r w:rsidR="001819C1" w:rsidRPr="001819C1">
        <w:rPr>
          <w:sz w:val="28"/>
          <w:szCs w:val="28"/>
        </w:rPr>
        <w:t xml:space="preserve">лю через веб-браузер. </w:t>
      </w:r>
    </w:p>
    <w:p w:rsidR="001819C1" w:rsidRPr="001819C1" w:rsidRDefault="001819C1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8A6D46" w:rsidRPr="001819C1" w:rsidRDefault="008A6D46" w:rsidP="00DB2C6C">
      <w:pPr>
        <w:pStyle w:val="2"/>
        <w:shd w:val="clear" w:color="auto" w:fill="FFFFFF"/>
        <w:spacing w:before="0" w:beforeAutospacing="0" w:after="0" w:afterAutospacing="0" w:line="360" w:lineRule="auto"/>
        <w:rPr>
          <w:bCs w:val="0"/>
          <w:sz w:val="28"/>
          <w:szCs w:val="28"/>
        </w:rPr>
      </w:pPr>
      <w:r w:rsidRPr="001819C1">
        <w:rPr>
          <w:rStyle w:val="a7"/>
          <w:bCs w:val="0"/>
          <w:i w:val="0"/>
          <w:sz w:val="28"/>
          <w:szCs w:val="28"/>
        </w:rPr>
        <w:t>Завершение работы Системы</w:t>
      </w:r>
    </w:p>
    <w:p w:rsidR="008A6D46" w:rsidRPr="001819C1" w:rsidRDefault="008A6D46" w:rsidP="00DB2C6C">
      <w:pPr>
        <w:pStyle w:val="a5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1819C1">
        <w:rPr>
          <w:sz w:val="28"/>
          <w:szCs w:val="28"/>
        </w:rPr>
        <w:t xml:space="preserve">В Системе не предусмотрена возможность завершения работы приложения. Пользовательский сеанс считается завершенным в тот момент, когда конечный пользователь производит </w:t>
      </w:r>
      <w:proofErr w:type="spellStart"/>
      <w:r w:rsidRPr="001819C1">
        <w:rPr>
          <w:sz w:val="28"/>
          <w:szCs w:val="28"/>
        </w:rPr>
        <w:t>деавторизацию</w:t>
      </w:r>
      <w:proofErr w:type="spellEnd"/>
      <w:r w:rsidRPr="001819C1">
        <w:rPr>
          <w:sz w:val="28"/>
          <w:szCs w:val="28"/>
        </w:rPr>
        <w:t xml:space="preserve"> в Системе или закрывает все браузеры (окна браузеров), которые относятся к Системе.</w:t>
      </w:r>
    </w:p>
    <w:p w:rsidR="001819C1" w:rsidRPr="001819C1" w:rsidRDefault="001819C1" w:rsidP="00DB2C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B2C6C" w:rsidRDefault="00DB2C6C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Toc429606189"/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819C1" w:rsidRPr="001819C1" w:rsidRDefault="001819C1" w:rsidP="00DB2C6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819C1">
        <w:rPr>
          <w:rFonts w:ascii="Times New Roman" w:hAnsi="Times New Roman" w:cs="Times New Roman"/>
          <w:b/>
          <w:sz w:val="28"/>
          <w:szCs w:val="28"/>
        </w:rPr>
        <w:lastRenderedPageBreak/>
        <w:t>Действия пользователей в аварийных ситуаци</w:t>
      </w:r>
      <w:bookmarkEnd w:id="1"/>
      <w:r w:rsidRPr="001819C1">
        <w:rPr>
          <w:rFonts w:ascii="Times New Roman" w:hAnsi="Times New Roman" w:cs="Times New Roman"/>
          <w:b/>
          <w:sz w:val="28"/>
          <w:szCs w:val="28"/>
        </w:rPr>
        <w:t>ях</w:t>
      </w:r>
    </w:p>
    <w:p w:rsidR="001819C1" w:rsidRPr="001819C1" w:rsidRDefault="001819C1" w:rsidP="00DB2C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5703" w:type="pct"/>
        <w:tblInd w:w="-743" w:type="dxa"/>
        <w:tblLayout w:type="fixed"/>
        <w:tblLook w:val="01E0" w:firstRow="1" w:lastRow="1" w:firstColumn="1" w:lastColumn="1" w:noHBand="0" w:noVBand="0"/>
      </w:tblPr>
      <w:tblGrid>
        <w:gridCol w:w="2695"/>
        <w:gridCol w:w="1600"/>
        <w:gridCol w:w="1566"/>
        <w:gridCol w:w="3355"/>
        <w:gridCol w:w="1701"/>
      </w:tblGrid>
      <w:tr w:rsidR="001819C1" w:rsidRPr="001819C1" w:rsidTr="001819C1">
        <w:trPr>
          <w:tblHeader/>
        </w:trPr>
        <w:tc>
          <w:tcPr>
            <w:tcW w:w="2694" w:type="dxa"/>
            <w:shd w:val="clear" w:color="auto" w:fill="auto"/>
            <w:vAlign w:val="center"/>
          </w:tcPr>
          <w:p w:rsidR="001819C1" w:rsidRPr="001819C1" w:rsidRDefault="001819C1" w:rsidP="00DB2C6C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1819C1">
              <w:rPr>
                <w:b/>
                <w:sz w:val="24"/>
                <w:szCs w:val="28"/>
              </w:rPr>
              <w:t>Нештатная ситуация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1819C1" w:rsidRPr="001819C1" w:rsidRDefault="001819C1" w:rsidP="00DB2C6C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1819C1">
              <w:rPr>
                <w:b/>
                <w:sz w:val="24"/>
                <w:szCs w:val="28"/>
              </w:rPr>
              <w:t xml:space="preserve">Способ </w:t>
            </w:r>
            <w:r w:rsidRPr="001819C1">
              <w:rPr>
                <w:b/>
                <w:sz w:val="24"/>
                <w:szCs w:val="28"/>
              </w:rPr>
              <w:br/>
              <w:t>предотвращения ситуации</w:t>
            </w:r>
          </w:p>
        </w:tc>
        <w:tc>
          <w:tcPr>
            <w:tcW w:w="1566" w:type="dxa"/>
            <w:shd w:val="clear" w:color="auto" w:fill="auto"/>
            <w:vAlign w:val="center"/>
          </w:tcPr>
          <w:p w:rsidR="001819C1" w:rsidRPr="001819C1" w:rsidRDefault="001819C1" w:rsidP="00DB2C6C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1819C1">
              <w:rPr>
                <w:b/>
                <w:sz w:val="24"/>
                <w:szCs w:val="28"/>
              </w:rPr>
              <w:t>Возможные последствия</w:t>
            </w:r>
          </w:p>
        </w:tc>
        <w:tc>
          <w:tcPr>
            <w:tcW w:w="3355" w:type="dxa"/>
            <w:shd w:val="clear" w:color="auto" w:fill="auto"/>
            <w:vAlign w:val="center"/>
          </w:tcPr>
          <w:p w:rsidR="001819C1" w:rsidRPr="001819C1" w:rsidRDefault="001819C1" w:rsidP="00DB2C6C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1819C1">
              <w:rPr>
                <w:b/>
                <w:sz w:val="24"/>
                <w:szCs w:val="28"/>
              </w:rPr>
              <w:t xml:space="preserve">Способ ликвидации </w:t>
            </w:r>
            <w:r w:rsidRPr="001819C1">
              <w:rPr>
                <w:b/>
                <w:sz w:val="24"/>
                <w:szCs w:val="28"/>
              </w:rPr>
              <w:br/>
              <w:t>последствий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819C1" w:rsidRPr="001819C1" w:rsidRDefault="001819C1" w:rsidP="00DB2C6C">
            <w:pPr>
              <w:spacing w:line="360" w:lineRule="auto"/>
              <w:jc w:val="center"/>
              <w:rPr>
                <w:b/>
                <w:sz w:val="24"/>
                <w:szCs w:val="28"/>
              </w:rPr>
            </w:pPr>
            <w:r w:rsidRPr="001819C1">
              <w:rPr>
                <w:b/>
                <w:sz w:val="24"/>
                <w:szCs w:val="28"/>
              </w:rPr>
              <w:t>Исполнитель</w:t>
            </w:r>
          </w:p>
        </w:tc>
      </w:tr>
      <w:tr w:rsidR="001819C1" w:rsidRPr="001819C1" w:rsidTr="001819C1">
        <w:tc>
          <w:tcPr>
            <w:tcW w:w="2694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Нет доступа к Системе</w:t>
            </w:r>
          </w:p>
        </w:tc>
        <w:tc>
          <w:tcPr>
            <w:tcW w:w="1600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</w:p>
        </w:tc>
        <w:tc>
          <w:tcPr>
            <w:tcW w:w="1566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</w:p>
        </w:tc>
        <w:tc>
          <w:tcPr>
            <w:tcW w:w="3355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Обратиться к администратору или</w:t>
            </w:r>
          </w:p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в службу технической поддержки.</w:t>
            </w:r>
          </w:p>
        </w:tc>
        <w:tc>
          <w:tcPr>
            <w:tcW w:w="1701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Пользователь</w:t>
            </w:r>
          </w:p>
        </w:tc>
      </w:tr>
      <w:tr w:rsidR="001819C1" w:rsidRPr="001819C1" w:rsidTr="001819C1">
        <w:tc>
          <w:tcPr>
            <w:tcW w:w="2694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Нарушение работоспособности ПК вследствие бросков напряжения и коммутационных помех</w:t>
            </w:r>
          </w:p>
        </w:tc>
        <w:tc>
          <w:tcPr>
            <w:tcW w:w="1600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Применение сетевых фильтров</w:t>
            </w:r>
          </w:p>
        </w:tc>
        <w:tc>
          <w:tcPr>
            <w:tcW w:w="1566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Потеря сохраняемых данных</w:t>
            </w:r>
          </w:p>
        </w:tc>
        <w:tc>
          <w:tcPr>
            <w:tcW w:w="3355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Повторный ввод данных, обращение к администратору или</w:t>
            </w:r>
          </w:p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в службу технической поддержки.</w:t>
            </w:r>
          </w:p>
        </w:tc>
        <w:tc>
          <w:tcPr>
            <w:tcW w:w="1701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Пользователь</w:t>
            </w:r>
          </w:p>
        </w:tc>
      </w:tr>
      <w:tr w:rsidR="001819C1" w:rsidRPr="001819C1" w:rsidTr="001819C1">
        <w:tc>
          <w:tcPr>
            <w:tcW w:w="2694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Появление сообщения в интерфейсе "Что-то пошло не так ..."</w:t>
            </w:r>
          </w:p>
        </w:tc>
        <w:tc>
          <w:tcPr>
            <w:tcW w:w="1600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</w:p>
        </w:tc>
        <w:tc>
          <w:tcPr>
            <w:tcW w:w="1566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Потеря сохраняемых данных</w:t>
            </w:r>
          </w:p>
        </w:tc>
        <w:tc>
          <w:tcPr>
            <w:tcW w:w="3355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 xml:space="preserve">На клавиатуре нажать сочетание клавиш </w:t>
            </w:r>
            <w:r w:rsidRPr="001819C1">
              <w:rPr>
                <w:szCs w:val="28"/>
                <w:lang w:val="en-US"/>
              </w:rPr>
              <w:t>Ctrl</w:t>
            </w:r>
            <w:r w:rsidRPr="001819C1">
              <w:rPr>
                <w:szCs w:val="28"/>
              </w:rPr>
              <w:t>+</w:t>
            </w:r>
            <w:r w:rsidRPr="001819C1">
              <w:rPr>
                <w:szCs w:val="28"/>
                <w:lang w:val="en-US"/>
              </w:rPr>
              <w:t>H</w:t>
            </w:r>
            <w:r w:rsidRPr="001819C1">
              <w:rPr>
                <w:szCs w:val="28"/>
              </w:rPr>
              <w:t>, выбрать пункт "Очистка истории", выбрать в пункте "Удалить указанные ниже элементы" - За все время, установить галочку в пункте "Изображения и другие файлы, сохраненные в к</w:t>
            </w:r>
            <w:r>
              <w:rPr>
                <w:szCs w:val="28"/>
              </w:rPr>
              <w:t>э</w:t>
            </w:r>
            <w:r w:rsidRPr="001819C1">
              <w:rPr>
                <w:szCs w:val="28"/>
              </w:rPr>
              <w:t>ше", нажать кнопку "Очистить историю"</w:t>
            </w:r>
          </w:p>
        </w:tc>
        <w:tc>
          <w:tcPr>
            <w:tcW w:w="1701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Пользователь</w:t>
            </w:r>
          </w:p>
        </w:tc>
      </w:tr>
      <w:tr w:rsidR="001819C1" w:rsidRPr="001819C1" w:rsidTr="001819C1">
        <w:tc>
          <w:tcPr>
            <w:tcW w:w="2694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Появление сообщения в интерфейсе "Что-то пошло не так ..."</w:t>
            </w:r>
          </w:p>
        </w:tc>
        <w:tc>
          <w:tcPr>
            <w:tcW w:w="1600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</w:p>
        </w:tc>
        <w:tc>
          <w:tcPr>
            <w:tcW w:w="1566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Потеря сохраняемых данных</w:t>
            </w:r>
          </w:p>
        </w:tc>
        <w:tc>
          <w:tcPr>
            <w:tcW w:w="3355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Закрыть браузер и заново войти в программу</w:t>
            </w:r>
          </w:p>
        </w:tc>
        <w:tc>
          <w:tcPr>
            <w:tcW w:w="1701" w:type="dxa"/>
            <w:shd w:val="clear" w:color="auto" w:fill="auto"/>
          </w:tcPr>
          <w:p w:rsidR="001819C1" w:rsidRPr="001819C1" w:rsidRDefault="001819C1" w:rsidP="00DB2C6C">
            <w:pPr>
              <w:pStyle w:val="BodyCharCharCharCharCharCharCharCharCharChar1"/>
              <w:spacing w:after="0" w:line="360" w:lineRule="auto"/>
              <w:jc w:val="center"/>
              <w:rPr>
                <w:szCs w:val="28"/>
              </w:rPr>
            </w:pPr>
            <w:r w:rsidRPr="001819C1">
              <w:rPr>
                <w:szCs w:val="28"/>
              </w:rPr>
              <w:t>Пользователь</w:t>
            </w:r>
          </w:p>
        </w:tc>
      </w:tr>
    </w:tbl>
    <w:p w:rsidR="001819C1" w:rsidRPr="001819C1" w:rsidRDefault="001819C1" w:rsidP="00DB2C6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1819C1" w:rsidRPr="001819C1" w:rsidSect="00315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E74FE"/>
    <w:multiLevelType w:val="hybridMultilevel"/>
    <w:tmpl w:val="F112059C"/>
    <w:lvl w:ilvl="0" w:tplc="6EF6361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BE42358"/>
    <w:multiLevelType w:val="hybridMultilevel"/>
    <w:tmpl w:val="6262E98E"/>
    <w:lvl w:ilvl="0" w:tplc="6EF63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54788"/>
    <w:multiLevelType w:val="hybridMultilevel"/>
    <w:tmpl w:val="1EC24B48"/>
    <w:lvl w:ilvl="0" w:tplc="AB30FD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A96450C"/>
    <w:multiLevelType w:val="hybridMultilevel"/>
    <w:tmpl w:val="3EB61A2A"/>
    <w:lvl w:ilvl="0" w:tplc="1BB406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36824"/>
    <w:multiLevelType w:val="hybridMultilevel"/>
    <w:tmpl w:val="E0281FBA"/>
    <w:lvl w:ilvl="0" w:tplc="6EF63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0B0FC4"/>
    <w:multiLevelType w:val="hybridMultilevel"/>
    <w:tmpl w:val="5A26BE8C"/>
    <w:lvl w:ilvl="0" w:tplc="CD34D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6633A4"/>
    <w:multiLevelType w:val="multilevel"/>
    <w:tmpl w:val="99A826B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B90FFC"/>
    <w:multiLevelType w:val="hybridMultilevel"/>
    <w:tmpl w:val="BBCC1A9A"/>
    <w:lvl w:ilvl="0" w:tplc="6EF63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42F77"/>
    <w:multiLevelType w:val="multilevel"/>
    <w:tmpl w:val="45205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3115325"/>
    <w:multiLevelType w:val="hybridMultilevel"/>
    <w:tmpl w:val="DF8ECE4C"/>
    <w:lvl w:ilvl="0" w:tplc="6EF636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B159F7"/>
    <w:multiLevelType w:val="multilevel"/>
    <w:tmpl w:val="5402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3206E49"/>
    <w:multiLevelType w:val="hybridMultilevel"/>
    <w:tmpl w:val="353A388A"/>
    <w:lvl w:ilvl="0" w:tplc="1D12AC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9"/>
  </w:num>
  <w:num w:numId="8">
    <w:abstractNumId w:val="1"/>
  </w:num>
  <w:num w:numId="9">
    <w:abstractNumId w:val="2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3560"/>
    <w:rsid w:val="001819C1"/>
    <w:rsid w:val="001D4F8B"/>
    <w:rsid w:val="00315CAF"/>
    <w:rsid w:val="00641823"/>
    <w:rsid w:val="007B3560"/>
    <w:rsid w:val="008A6D46"/>
    <w:rsid w:val="009C2970"/>
    <w:rsid w:val="00BE5146"/>
    <w:rsid w:val="00CB1BDE"/>
    <w:rsid w:val="00DB2C6C"/>
    <w:rsid w:val="00E34791"/>
    <w:rsid w:val="00EB4780"/>
    <w:rsid w:val="00FE0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161CF5-EB94-4B8B-986B-D086A9EEB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CAF"/>
  </w:style>
  <w:style w:type="paragraph" w:styleId="1">
    <w:name w:val="heading 1"/>
    <w:basedOn w:val="a"/>
    <w:next w:val="a"/>
    <w:link w:val="10"/>
    <w:uiPriority w:val="9"/>
    <w:qFormat/>
    <w:rsid w:val="001819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A6D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2C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56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008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8A6D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8A6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A6D46"/>
    <w:rPr>
      <w:b/>
      <w:bCs/>
    </w:rPr>
  </w:style>
  <w:style w:type="character" w:styleId="a7">
    <w:name w:val="Emphasis"/>
    <w:basedOn w:val="a0"/>
    <w:uiPriority w:val="20"/>
    <w:qFormat/>
    <w:rsid w:val="008A6D46"/>
    <w:rPr>
      <w:i/>
      <w:iCs/>
    </w:rPr>
  </w:style>
  <w:style w:type="paragraph" w:styleId="a8">
    <w:name w:val="Body Text Indent"/>
    <w:basedOn w:val="a"/>
    <w:link w:val="a9"/>
    <w:rsid w:val="00BE5146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BE51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2">
    <w:name w:val="Таблица Тело Ширина 12"/>
    <w:basedOn w:val="a"/>
    <w:rsid w:val="00BE5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819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odyCharCharCharCharCharCharCharCharCharChar1">
    <w:name w:val="Body Char Char Char Char Char Char Char Char Char Char1"/>
    <w:basedOn w:val="a"/>
    <w:link w:val="BodyCharCharCharCharCharCharCharCharCharChar1Char"/>
    <w:rsid w:val="001819C1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1819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CharCharCharCharCharCharCharCharCharChar1Char">
    <w:name w:val="Body Char Char Char Char Char Char Char Char Char Char1 Char"/>
    <w:basedOn w:val="a0"/>
    <w:link w:val="BodyCharCharCharCharCharCharCharCharCharChar1"/>
    <w:rsid w:val="001819C1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DB2C6C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88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Kachaev</dc:creator>
  <cp:keywords/>
  <dc:description/>
  <cp:lastModifiedBy>XE</cp:lastModifiedBy>
  <cp:revision>8</cp:revision>
  <dcterms:created xsi:type="dcterms:W3CDTF">2018-06-15T14:19:00Z</dcterms:created>
  <dcterms:modified xsi:type="dcterms:W3CDTF">2020-07-15T14:23:00Z</dcterms:modified>
</cp:coreProperties>
</file>